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18CC" w14:textId="54DC2740" w:rsidR="00612F99" w:rsidRDefault="00210FBE">
      <w:r>
        <w:t>Algemene voorwaarden Stichting Voor Jou</w:t>
      </w:r>
    </w:p>
    <w:p w14:paraId="0DD31FCB" w14:textId="68680184" w:rsidR="00210FBE" w:rsidRDefault="00210FBE" w:rsidP="00210FBE">
      <w:pPr>
        <w:pStyle w:val="Lijstalinea"/>
        <w:numPr>
          <w:ilvl w:val="0"/>
          <w:numId w:val="1"/>
        </w:numPr>
      </w:pPr>
      <w:r>
        <w:t>Door het aanmelden voor een van onze weekenden/retraites en het betalen van de deelnamekosten verklaart de deelnemer zich akkoord met de voorwaarden.</w:t>
      </w:r>
    </w:p>
    <w:p w14:paraId="51B8A7BE" w14:textId="50CDF798" w:rsidR="00210FBE" w:rsidRDefault="00210FBE" w:rsidP="00210FBE">
      <w:pPr>
        <w:pStyle w:val="Lijstalinea"/>
        <w:numPr>
          <w:ilvl w:val="0"/>
          <w:numId w:val="1"/>
        </w:numPr>
      </w:pPr>
      <w:r>
        <w:t>De aanbetaling dient uiterlijk binnen 14 dagen na ontvangst van de factuur te zijn voldaan. Het resterende bedrag dient uiterlijk een maand voor aanvang van het weekend voldaan te zijn. Bij opgave korter dan 1 maand voor aanvang dient het bedrag binnen twee weken volledig betaald te zijn.</w:t>
      </w:r>
    </w:p>
    <w:p w14:paraId="3CECF714" w14:textId="06295D48" w:rsidR="00210FBE" w:rsidRDefault="00210FBE" w:rsidP="00210FBE">
      <w:pPr>
        <w:pStyle w:val="Lijstalinea"/>
        <w:numPr>
          <w:ilvl w:val="0"/>
          <w:numId w:val="1"/>
        </w:numPr>
      </w:pPr>
      <w:r>
        <w:t>Tot 2 maanden voor aanvang van het weekend kan kosteloos worden geannuleerd.</w:t>
      </w:r>
    </w:p>
    <w:p w14:paraId="330BC006" w14:textId="6BD60738" w:rsidR="00210FBE" w:rsidRDefault="00210FBE" w:rsidP="00210FBE">
      <w:pPr>
        <w:pStyle w:val="Lijstalinea"/>
        <w:numPr>
          <w:ilvl w:val="0"/>
          <w:numId w:val="1"/>
        </w:numPr>
      </w:pPr>
      <w:r>
        <w:t>Bij annulering binnen 2 maanden voor aanvang van het weekend is 50% van het totaal bedrag verschuldigd. Binnen 1 maand voor aanvang is 75% verschuldigd en bij afmelding binnen twee weken voor aanvang is 100% van het totaal bedrag verschuldigd.</w:t>
      </w:r>
    </w:p>
    <w:p w14:paraId="56F90E44" w14:textId="3E308395" w:rsidR="00210FBE" w:rsidRDefault="00210FBE" w:rsidP="00210FBE">
      <w:pPr>
        <w:pStyle w:val="Lijstalinea"/>
        <w:numPr>
          <w:ilvl w:val="0"/>
          <w:numId w:val="1"/>
        </w:numPr>
      </w:pPr>
      <w:r>
        <w:t xml:space="preserve">Bovenstaande geldt tenzij er medische redenen (plotseling verslechterende fysieke conditie, operatie dan wel andere behandelingen) zijn om anders overeen te komen. Let op, het kan hier niet gaan om zaken, die al langer van tevoren bekend hadden kunnen zijn. Bij twijfel, meld dit in de aanmelding. </w:t>
      </w:r>
    </w:p>
    <w:sectPr w:rsidR="00210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349AC"/>
    <w:multiLevelType w:val="hybridMultilevel"/>
    <w:tmpl w:val="3B4C5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906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BE"/>
    <w:rsid w:val="00210FBE"/>
    <w:rsid w:val="00612F99"/>
    <w:rsid w:val="00DD1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DCA3"/>
  <w15:chartTrackingRefBased/>
  <w15:docId w15:val="{75C5451B-385F-4C36-988A-5E5ADD7A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10F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210F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210FBE"/>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210FBE"/>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210FBE"/>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210FBE"/>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210FBE"/>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210FBE"/>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210FBE"/>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0FBE"/>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210FBE"/>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210FBE"/>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210FBE"/>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210FBE"/>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10FBE"/>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10FBE"/>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10FBE"/>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10FBE"/>
    <w:rPr>
      <w:rFonts w:eastAsiaTheme="majorEastAsia" w:cstheme="majorBidi"/>
      <w:color w:val="272727" w:themeColor="text1" w:themeTint="D8"/>
    </w:rPr>
  </w:style>
  <w:style w:type="paragraph" w:styleId="Titel">
    <w:name w:val="Title"/>
    <w:basedOn w:val="Standaard"/>
    <w:next w:val="Standaard"/>
    <w:link w:val="TitelChar"/>
    <w:uiPriority w:val="10"/>
    <w:qFormat/>
    <w:rsid w:val="00210F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10FB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10FBE"/>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210FB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10FBE"/>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210FBE"/>
    <w:rPr>
      <w:i/>
      <w:iCs/>
      <w:color w:val="404040" w:themeColor="text1" w:themeTint="BF"/>
    </w:rPr>
  </w:style>
  <w:style w:type="paragraph" w:styleId="Lijstalinea">
    <w:name w:val="List Paragraph"/>
    <w:basedOn w:val="Standaard"/>
    <w:uiPriority w:val="34"/>
    <w:qFormat/>
    <w:rsid w:val="00210FBE"/>
    <w:pPr>
      <w:ind w:left="720"/>
      <w:contextualSpacing/>
    </w:pPr>
  </w:style>
  <w:style w:type="character" w:styleId="Intensievebenadrukking">
    <w:name w:val="Intense Emphasis"/>
    <w:basedOn w:val="Standaardalinea-lettertype"/>
    <w:uiPriority w:val="21"/>
    <w:qFormat/>
    <w:rsid w:val="00210FBE"/>
    <w:rPr>
      <w:i/>
      <w:iCs/>
      <w:color w:val="0F4761" w:themeColor="accent1" w:themeShade="BF"/>
    </w:rPr>
  </w:style>
  <w:style w:type="paragraph" w:styleId="Duidelijkcitaat">
    <w:name w:val="Intense Quote"/>
    <w:basedOn w:val="Standaard"/>
    <w:next w:val="Standaard"/>
    <w:link w:val="DuidelijkcitaatChar"/>
    <w:uiPriority w:val="30"/>
    <w:qFormat/>
    <w:rsid w:val="00210F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210FBE"/>
    <w:rPr>
      <w:i/>
      <w:iCs/>
      <w:color w:val="0F4761" w:themeColor="accent1" w:themeShade="BF"/>
    </w:rPr>
  </w:style>
  <w:style w:type="character" w:styleId="Intensieveverwijzing">
    <w:name w:val="Intense Reference"/>
    <w:basedOn w:val="Standaardalinea-lettertype"/>
    <w:uiPriority w:val="32"/>
    <w:qFormat/>
    <w:rsid w:val="00210FB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169</Words>
  <Characters>931</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der Kooij</dc:creator>
  <cp:keywords/>
  <dc:description/>
  <cp:lastModifiedBy>Monique van der Kooij</cp:lastModifiedBy>
  <cp:revision>1</cp:revision>
  <dcterms:created xsi:type="dcterms:W3CDTF">2024-04-23T18:38:00Z</dcterms:created>
  <dcterms:modified xsi:type="dcterms:W3CDTF">2024-04-23T18:48:00Z</dcterms:modified>
</cp:coreProperties>
</file>